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20" w:rsidRDefault="00D57F71">
      <w:r>
        <w:rPr>
          <w:noProof/>
        </w:rPr>
        <w:drawing>
          <wp:inline distT="0" distB="0" distL="0" distR="0" wp14:anchorId="736ACEC0" wp14:editId="638A9B34">
            <wp:extent cx="5943600" cy="128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84213"/>
                    </a:xfrm>
                    <a:prstGeom prst="rect">
                      <a:avLst/>
                    </a:prstGeom>
                    <a:noFill/>
                    <a:ln>
                      <a:noFill/>
                    </a:ln>
                  </pic:spPr>
                </pic:pic>
              </a:graphicData>
            </a:graphic>
          </wp:inline>
        </w:drawing>
      </w:r>
    </w:p>
    <w:p w:rsidR="0016083C" w:rsidRPr="00520870" w:rsidRDefault="00D57F71" w:rsidP="00D57F71">
      <w:pPr>
        <w:jc w:val="right"/>
        <w:rPr>
          <w:sz w:val="24"/>
          <w:szCs w:val="24"/>
        </w:rPr>
      </w:pPr>
      <w:r w:rsidRPr="00520870">
        <w:rPr>
          <w:sz w:val="24"/>
          <w:szCs w:val="24"/>
        </w:rPr>
        <w:t>19</w:t>
      </w:r>
      <w:r w:rsidRPr="00520870">
        <w:rPr>
          <w:sz w:val="24"/>
          <w:szCs w:val="24"/>
          <w:vertAlign w:val="superscript"/>
        </w:rPr>
        <w:t xml:space="preserve">th </w:t>
      </w:r>
      <w:r w:rsidRPr="00520870">
        <w:rPr>
          <w:sz w:val="24"/>
          <w:szCs w:val="24"/>
        </w:rPr>
        <w:t>September, 2019.</w:t>
      </w:r>
    </w:p>
    <w:p w:rsidR="0016083C" w:rsidRPr="00520870" w:rsidRDefault="00D57F71" w:rsidP="00D57F71">
      <w:pPr>
        <w:spacing w:after="0" w:line="240" w:lineRule="auto"/>
        <w:rPr>
          <w:sz w:val="24"/>
          <w:szCs w:val="24"/>
        </w:rPr>
      </w:pPr>
      <w:r w:rsidRPr="00520870">
        <w:rPr>
          <w:sz w:val="24"/>
          <w:szCs w:val="24"/>
        </w:rPr>
        <w:t>Chairman,</w:t>
      </w:r>
    </w:p>
    <w:p w:rsidR="00D57F71" w:rsidRPr="00520870" w:rsidRDefault="00D57F71" w:rsidP="00D57F71">
      <w:pPr>
        <w:spacing w:after="0" w:line="240" w:lineRule="auto"/>
        <w:rPr>
          <w:sz w:val="24"/>
          <w:szCs w:val="24"/>
        </w:rPr>
      </w:pPr>
      <w:r w:rsidRPr="00520870">
        <w:rPr>
          <w:sz w:val="24"/>
          <w:szCs w:val="24"/>
        </w:rPr>
        <w:t>L.I.C. of India,</w:t>
      </w:r>
    </w:p>
    <w:p w:rsidR="00D57F71" w:rsidRPr="00520870" w:rsidRDefault="00D57F71" w:rsidP="00D57F71">
      <w:pPr>
        <w:spacing w:after="0" w:line="240" w:lineRule="auto"/>
        <w:rPr>
          <w:sz w:val="24"/>
          <w:szCs w:val="24"/>
        </w:rPr>
      </w:pPr>
      <w:r w:rsidRPr="00520870">
        <w:rPr>
          <w:sz w:val="24"/>
          <w:szCs w:val="24"/>
        </w:rPr>
        <w:t>Central Office,</w:t>
      </w:r>
    </w:p>
    <w:p w:rsidR="00D57F71" w:rsidRPr="00520870" w:rsidRDefault="00D57F71" w:rsidP="00D57F71">
      <w:pPr>
        <w:spacing w:after="0" w:line="240" w:lineRule="auto"/>
        <w:rPr>
          <w:sz w:val="24"/>
          <w:szCs w:val="24"/>
        </w:rPr>
      </w:pPr>
      <w:r w:rsidRPr="00520870">
        <w:rPr>
          <w:sz w:val="24"/>
          <w:szCs w:val="24"/>
        </w:rPr>
        <w:t>MUMBAI.</w:t>
      </w:r>
    </w:p>
    <w:p w:rsidR="0016083C" w:rsidRPr="00520870" w:rsidRDefault="0016083C" w:rsidP="0016083C">
      <w:pPr>
        <w:jc w:val="both"/>
        <w:rPr>
          <w:sz w:val="24"/>
          <w:szCs w:val="24"/>
        </w:rPr>
      </w:pPr>
    </w:p>
    <w:p w:rsidR="00D57F71" w:rsidRPr="00520870" w:rsidRDefault="00D57F71" w:rsidP="0016083C">
      <w:pPr>
        <w:jc w:val="both"/>
        <w:rPr>
          <w:sz w:val="24"/>
          <w:szCs w:val="24"/>
        </w:rPr>
      </w:pPr>
      <w:r w:rsidRPr="00520870">
        <w:rPr>
          <w:sz w:val="24"/>
          <w:szCs w:val="24"/>
        </w:rPr>
        <w:t>Dear Sir,</w:t>
      </w:r>
    </w:p>
    <w:p w:rsidR="00D57F71" w:rsidRPr="00520870" w:rsidRDefault="00AA5185" w:rsidP="00D57F71">
      <w:pPr>
        <w:jc w:val="center"/>
        <w:rPr>
          <w:b/>
          <w:sz w:val="24"/>
          <w:szCs w:val="24"/>
        </w:rPr>
      </w:pPr>
      <w:r w:rsidRPr="00520870">
        <w:rPr>
          <w:b/>
          <w:sz w:val="24"/>
          <w:szCs w:val="24"/>
        </w:rPr>
        <w:t xml:space="preserve">Assistant </w:t>
      </w:r>
      <w:r w:rsidR="00D57F71" w:rsidRPr="00520870">
        <w:rPr>
          <w:b/>
          <w:sz w:val="24"/>
          <w:szCs w:val="24"/>
        </w:rPr>
        <w:t>Recruitment Notification</w:t>
      </w:r>
    </w:p>
    <w:p w:rsidR="00D57F71" w:rsidRPr="00CF0168" w:rsidRDefault="00D57F71" w:rsidP="0016083C">
      <w:pPr>
        <w:jc w:val="both"/>
        <w:rPr>
          <w:sz w:val="8"/>
          <w:szCs w:val="24"/>
        </w:rPr>
      </w:pPr>
    </w:p>
    <w:p w:rsidR="0016083C" w:rsidRPr="00520870" w:rsidRDefault="0016083C" w:rsidP="0016083C">
      <w:pPr>
        <w:jc w:val="both"/>
        <w:rPr>
          <w:sz w:val="24"/>
          <w:szCs w:val="24"/>
        </w:rPr>
      </w:pPr>
      <w:r w:rsidRPr="00520870">
        <w:rPr>
          <w:sz w:val="24"/>
          <w:szCs w:val="24"/>
        </w:rPr>
        <w:t>W</w:t>
      </w:r>
      <w:r w:rsidR="00F451D0" w:rsidRPr="00520870">
        <w:rPr>
          <w:sz w:val="24"/>
          <w:szCs w:val="24"/>
        </w:rPr>
        <w:t>e</w:t>
      </w:r>
      <w:r w:rsidRPr="00520870">
        <w:rPr>
          <w:sz w:val="24"/>
          <w:szCs w:val="24"/>
        </w:rPr>
        <w:t xml:space="preserve"> are happy that LIC has issued </w:t>
      </w:r>
      <w:r w:rsidR="005E0213" w:rsidRPr="00520870">
        <w:rPr>
          <w:sz w:val="24"/>
          <w:szCs w:val="24"/>
        </w:rPr>
        <w:t>N</w:t>
      </w:r>
      <w:r w:rsidRPr="00520870">
        <w:rPr>
          <w:sz w:val="24"/>
          <w:szCs w:val="24"/>
        </w:rPr>
        <w:t xml:space="preserve">otification for recruitment of 8000 Assistants. Our assessment is that </w:t>
      </w:r>
      <w:r w:rsidR="005E0213" w:rsidRPr="00520870">
        <w:rPr>
          <w:sz w:val="24"/>
          <w:szCs w:val="24"/>
        </w:rPr>
        <w:t>in LIC many</w:t>
      </w:r>
      <w:r w:rsidRPr="00520870">
        <w:rPr>
          <w:sz w:val="24"/>
          <w:szCs w:val="24"/>
        </w:rPr>
        <w:t xml:space="preserve"> more vacancies </w:t>
      </w:r>
      <w:r w:rsidR="005E0213" w:rsidRPr="00520870">
        <w:rPr>
          <w:sz w:val="24"/>
          <w:szCs w:val="24"/>
        </w:rPr>
        <w:t xml:space="preserve">are available </w:t>
      </w:r>
      <w:r w:rsidRPr="00520870">
        <w:rPr>
          <w:sz w:val="24"/>
          <w:szCs w:val="24"/>
        </w:rPr>
        <w:t>tha</w:t>
      </w:r>
      <w:r w:rsidR="005E0213" w:rsidRPr="00520870">
        <w:rPr>
          <w:sz w:val="24"/>
          <w:szCs w:val="24"/>
        </w:rPr>
        <w:t>n</w:t>
      </w:r>
      <w:r w:rsidRPr="00520870">
        <w:rPr>
          <w:sz w:val="24"/>
          <w:szCs w:val="24"/>
        </w:rPr>
        <w:t xml:space="preserve"> what has been announced.  </w:t>
      </w:r>
      <w:r w:rsidR="00AA5185" w:rsidRPr="00520870">
        <w:rPr>
          <w:sz w:val="24"/>
          <w:szCs w:val="24"/>
        </w:rPr>
        <w:t>We</w:t>
      </w:r>
      <w:r w:rsidR="00805285" w:rsidRPr="00520870">
        <w:rPr>
          <w:sz w:val="24"/>
          <w:szCs w:val="24"/>
        </w:rPr>
        <w:t>,</w:t>
      </w:r>
      <w:r w:rsidR="00AA5185" w:rsidRPr="00520870">
        <w:rPr>
          <w:sz w:val="24"/>
          <w:szCs w:val="24"/>
        </w:rPr>
        <w:t xml:space="preserve"> t</w:t>
      </w:r>
      <w:r w:rsidRPr="00520870">
        <w:rPr>
          <w:sz w:val="24"/>
          <w:szCs w:val="24"/>
        </w:rPr>
        <w:t xml:space="preserve">herefore, hope that recruitment will be a continuous process rather than a one-time exercise.  </w:t>
      </w:r>
    </w:p>
    <w:p w:rsidR="0016083C" w:rsidRPr="00520870" w:rsidRDefault="0016083C" w:rsidP="0016083C">
      <w:pPr>
        <w:jc w:val="both"/>
        <w:rPr>
          <w:sz w:val="24"/>
          <w:szCs w:val="24"/>
        </w:rPr>
      </w:pPr>
      <w:r w:rsidRPr="00520870">
        <w:rPr>
          <w:sz w:val="24"/>
          <w:szCs w:val="24"/>
        </w:rPr>
        <w:t xml:space="preserve">We may point out two glaring issues we found from the Notification.  </w:t>
      </w:r>
    </w:p>
    <w:p w:rsidR="0016083C" w:rsidRPr="00520870" w:rsidRDefault="0016083C" w:rsidP="0016083C">
      <w:pPr>
        <w:pStyle w:val="ListParagraph"/>
        <w:numPr>
          <w:ilvl w:val="0"/>
          <w:numId w:val="1"/>
        </w:numPr>
        <w:jc w:val="both"/>
        <w:rPr>
          <w:sz w:val="24"/>
          <w:szCs w:val="24"/>
        </w:rPr>
      </w:pPr>
      <w:r w:rsidRPr="00520870">
        <w:rPr>
          <w:sz w:val="24"/>
          <w:szCs w:val="24"/>
        </w:rPr>
        <w:t xml:space="preserve">The areas coming under Srinagar Division do not have Internet facility as the same has been locked-out by the government.  Such being the case, eligible </w:t>
      </w:r>
      <w:r w:rsidR="005E0213" w:rsidRPr="00520870">
        <w:rPr>
          <w:sz w:val="24"/>
          <w:szCs w:val="24"/>
        </w:rPr>
        <w:t>candidates</w:t>
      </w:r>
      <w:r w:rsidRPr="00520870">
        <w:rPr>
          <w:sz w:val="24"/>
          <w:szCs w:val="24"/>
        </w:rPr>
        <w:t xml:space="preserve"> from Jammu &amp; Kashmir will not be able to compete for the examination.  A solution has to be found in consultation with the administration there.  </w:t>
      </w:r>
    </w:p>
    <w:p w:rsidR="00520870" w:rsidRPr="00520870" w:rsidRDefault="00520870" w:rsidP="00520870">
      <w:pPr>
        <w:pStyle w:val="ListParagraph"/>
        <w:jc w:val="both"/>
        <w:rPr>
          <w:sz w:val="24"/>
          <w:szCs w:val="24"/>
        </w:rPr>
      </w:pPr>
    </w:p>
    <w:p w:rsidR="0016083C" w:rsidRPr="00520870" w:rsidRDefault="0016083C" w:rsidP="0016083C">
      <w:pPr>
        <w:pStyle w:val="ListParagraph"/>
        <w:numPr>
          <w:ilvl w:val="0"/>
          <w:numId w:val="1"/>
        </w:numPr>
        <w:jc w:val="both"/>
        <w:rPr>
          <w:sz w:val="24"/>
          <w:szCs w:val="24"/>
        </w:rPr>
      </w:pPr>
      <w:r w:rsidRPr="00520870">
        <w:rPr>
          <w:sz w:val="24"/>
          <w:szCs w:val="24"/>
        </w:rPr>
        <w:t xml:space="preserve">The knowledge of local language is an essential pre-requisite for policy servicing. </w:t>
      </w:r>
      <w:r w:rsidR="005E0213" w:rsidRPr="00520870">
        <w:rPr>
          <w:sz w:val="24"/>
          <w:szCs w:val="24"/>
        </w:rPr>
        <w:t xml:space="preserve">We find that this stipulation does not appear in the notification. </w:t>
      </w:r>
      <w:r w:rsidRPr="00520870">
        <w:rPr>
          <w:sz w:val="24"/>
          <w:szCs w:val="24"/>
        </w:rPr>
        <w:t xml:space="preserve"> This </w:t>
      </w:r>
      <w:r w:rsidR="005E0213" w:rsidRPr="00520870">
        <w:rPr>
          <w:sz w:val="24"/>
          <w:szCs w:val="24"/>
        </w:rPr>
        <w:t>needs</w:t>
      </w:r>
      <w:r w:rsidRPr="00520870">
        <w:rPr>
          <w:sz w:val="24"/>
          <w:szCs w:val="24"/>
        </w:rPr>
        <w:t xml:space="preserve"> to be rectified. </w:t>
      </w:r>
    </w:p>
    <w:p w:rsidR="0016083C" w:rsidRPr="00520870" w:rsidRDefault="0016083C" w:rsidP="0016083C">
      <w:pPr>
        <w:jc w:val="both"/>
        <w:rPr>
          <w:sz w:val="24"/>
          <w:szCs w:val="24"/>
        </w:rPr>
      </w:pPr>
      <w:r w:rsidRPr="00520870">
        <w:rPr>
          <w:sz w:val="24"/>
          <w:szCs w:val="24"/>
        </w:rPr>
        <w:t>You are also aware that the issues relating to CGIT and those employed through Employment Exchanges are being agitated in Supreme Court and various other courts.  We request you to bring these issues to a close by absorbing the eligible CGIT and other candidates into the services of L.I.C.</w:t>
      </w:r>
      <w:r w:rsidR="005E0213" w:rsidRPr="00520870">
        <w:rPr>
          <w:sz w:val="24"/>
          <w:szCs w:val="24"/>
        </w:rPr>
        <w:t xml:space="preserve"> </w:t>
      </w:r>
    </w:p>
    <w:p w:rsidR="0016083C" w:rsidRPr="00520870" w:rsidRDefault="0016083C" w:rsidP="0016083C">
      <w:pPr>
        <w:jc w:val="both"/>
        <w:rPr>
          <w:sz w:val="24"/>
          <w:szCs w:val="24"/>
        </w:rPr>
      </w:pPr>
      <w:r w:rsidRPr="00520870">
        <w:rPr>
          <w:sz w:val="24"/>
          <w:szCs w:val="24"/>
        </w:rPr>
        <w:t>Thanking you,</w:t>
      </w:r>
    </w:p>
    <w:p w:rsidR="0016083C" w:rsidRPr="00520870" w:rsidRDefault="0016083C" w:rsidP="0016083C">
      <w:pPr>
        <w:jc w:val="right"/>
        <w:rPr>
          <w:sz w:val="24"/>
          <w:szCs w:val="24"/>
        </w:rPr>
      </w:pPr>
    </w:p>
    <w:p w:rsidR="0016083C" w:rsidRPr="00520870" w:rsidRDefault="0016083C" w:rsidP="0016083C">
      <w:pPr>
        <w:spacing w:after="0" w:line="240" w:lineRule="auto"/>
        <w:jc w:val="right"/>
        <w:rPr>
          <w:sz w:val="24"/>
          <w:szCs w:val="24"/>
        </w:rPr>
      </w:pPr>
      <w:r w:rsidRPr="00520870">
        <w:rPr>
          <w:sz w:val="24"/>
          <w:szCs w:val="24"/>
        </w:rPr>
        <w:t>Y</w:t>
      </w:r>
      <w:bookmarkStart w:id="0" w:name="_GoBack"/>
      <w:bookmarkEnd w:id="0"/>
      <w:r w:rsidRPr="00520870">
        <w:rPr>
          <w:sz w:val="24"/>
          <w:szCs w:val="24"/>
        </w:rPr>
        <w:t>ours faithfully,</w:t>
      </w:r>
    </w:p>
    <w:p w:rsidR="0016083C" w:rsidRPr="00520870" w:rsidRDefault="0016083C" w:rsidP="0016083C">
      <w:pPr>
        <w:spacing w:after="0" w:line="240" w:lineRule="auto"/>
        <w:jc w:val="right"/>
        <w:rPr>
          <w:sz w:val="24"/>
          <w:szCs w:val="24"/>
        </w:rPr>
      </w:pPr>
      <w:r w:rsidRPr="00520870">
        <w:rPr>
          <w:sz w:val="24"/>
          <w:szCs w:val="24"/>
        </w:rP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42.6pt" o:ole="">
            <v:imagedata r:id="rId6" o:title="" cropleft="3021f" cropright="10310f"/>
          </v:shape>
          <o:OLEObject Type="Embed" ProgID="Imaging.Document" ShapeID="_x0000_i1025" DrawAspect="Content" ObjectID="_1630412660" r:id="rId7"/>
        </w:object>
      </w:r>
    </w:p>
    <w:p w:rsidR="0016083C" w:rsidRPr="00520870" w:rsidRDefault="0016083C" w:rsidP="0016083C">
      <w:pPr>
        <w:spacing w:after="0" w:line="240" w:lineRule="auto"/>
        <w:jc w:val="right"/>
        <w:rPr>
          <w:sz w:val="24"/>
          <w:szCs w:val="24"/>
        </w:rPr>
      </w:pPr>
      <w:r w:rsidRPr="00520870">
        <w:rPr>
          <w:sz w:val="24"/>
          <w:szCs w:val="24"/>
        </w:rPr>
        <w:t>General Secretary.</w:t>
      </w:r>
    </w:p>
    <w:sectPr w:rsidR="0016083C" w:rsidRPr="00520870" w:rsidSect="00CF016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0A11"/>
    <w:multiLevelType w:val="hybridMultilevel"/>
    <w:tmpl w:val="CF12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B9"/>
    <w:rsid w:val="0016083C"/>
    <w:rsid w:val="00520870"/>
    <w:rsid w:val="005E0213"/>
    <w:rsid w:val="00805285"/>
    <w:rsid w:val="00A23710"/>
    <w:rsid w:val="00AA5185"/>
    <w:rsid w:val="00AD0AB9"/>
    <w:rsid w:val="00CF0168"/>
    <w:rsid w:val="00D32420"/>
    <w:rsid w:val="00D57F71"/>
    <w:rsid w:val="00D66231"/>
    <w:rsid w:val="00F4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ABF5-6ACC-4696-8E5D-FC631B87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AIIEA2</dc:creator>
  <cp:keywords/>
  <dc:description/>
  <cp:lastModifiedBy>AIIEA2</cp:lastModifiedBy>
  <cp:revision>11</cp:revision>
  <dcterms:created xsi:type="dcterms:W3CDTF">2019-09-19T09:47:00Z</dcterms:created>
  <dcterms:modified xsi:type="dcterms:W3CDTF">2019-09-19T10:08:00Z</dcterms:modified>
</cp:coreProperties>
</file>