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F7C" w:rsidRPr="00A33AC8" w:rsidRDefault="00E05F7C" w:rsidP="00E05F7C">
      <w:pPr>
        <w:tabs>
          <w:tab w:val="left" w:pos="0"/>
        </w:tabs>
        <w:spacing w:after="0" w:line="240" w:lineRule="auto"/>
        <w:jc w:val="center"/>
        <w:rPr>
          <w:rFonts w:ascii="Rockwell" w:hAnsi="Rockwell" w:cs="Arial"/>
          <w:b/>
          <w:sz w:val="28"/>
          <w:szCs w:val="28"/>
        </w:rPr>
      </w:pPr>
      <w:r w:rsidRPr="00A33AC8">
        <w:rPr>
          <w:rFonts w:ascii="Rockwell" w:hAnsi="Rockwell" w:cs="Arial"/>
          <w:b/>
          <w:sz w:val="28"/>
          <w:szCs w:val="28"/>
        </w:rPr>
        <w:t>ALL INDIA INSURANCE EMPLOYEES’ ASSOCIATION</w:t>
      </w:r>
    </w:p>
    <w:p w:rsidR="00E05F7C" w:rsidRPr="00A33AC8" w:rsidRDefault="00E05F7C" w:rsidP="00E05F7C">
      <w:pPr>
        <w:spacing w:after="0" w:line="240" w:lineRule="auto"/>
        <w:jc w:val="center"/>
        <w:rPr>
          <w:rFonts w:ascii="Rockwell" w:hAnsi="Rockwell" w:cs="Arial"/>
          <w:b/>
        </w:rPr>
      </w:pPr>
      <w:r w:rsidRPr="00A33AC8">
        <w:rPr>
          <w:rFonts w:ascii="Rockwell" w:hAnsi="Rockwell" w:cs="Arial"/>
          <w:b/>
        </w:rPr>
        <w:t>LIC BUILDING     SECRETARIAT ROAD      HYDERABAD 500 063</w:t>
      </w:r>
    </w:p>
    <w:p w:rsidR="00E05F7C" w:rsidRPr="00A33AC8" w:rsidRDefault="00E05F7C" w:rsidP="00E05F7C">
      <w:pPr>
        <w:spacing w:after="0" w:line="240" w:lineRule="auto"/>
        <w:jc w:val="center"/>
        <w:rPr>
          <w:rFonts w:ascii="Rockwell" w:hAnsi="Rockwell" w:cs="Arial"/>
          <w:b/>
          <w:sz w:val="18"/>
          <w:szCs w:val="18"/>
        </w:rPr>
      </w:pPr>
      <w:r w:rsidRPr="00A33AC8">
        <w:rPr>
          <w:rFonts w:ascii="Rockwell" w:hAnsi="Rockwell" w:cs="Arial"/>
          <w:b/>
          <w:sz w:val="18"/>
          <w:szCs w:val="18"/>
        </w:rPr>
        <w:t>(E-mail: aiieahyd@gmail.com)</w:t>
      </w:r>
    </w:p>
    <w:p w:rsidR="00E05F7C" w:rsidRPr="00A33AC8" w:rsidRDefault="00E05F7C" w:rsidP="00E05F7C">
      <w:pPr>
        <w:tabs>
          <w:tab w:val="left" w:pos="3495"/>
        </w:tabs>
        <w:jc w:val="both"/>
        <w:rPr>
          <w:rFonts w:ascii="Rockwell" w:hAnsi="Rockwell"/>
          <w:b/>
          <w:sz w:val="2"/>
          <w:szCs w:val="24"/>
        </w:rPr>
      </w:pPr>
      <w:r w:rsidRPr="00A33AC8">
        <w:rPr>
          <w:rFonts w:ascii="Rockwell" w:hAnsi="Rockwell"/>
          <w:b/>
          <w:sz w:val="24"/>
          <w:szCs w:val="24"/>
        </w:rPr>
        <w:tab/>
        <w:t xml:space="preserve"> </w:t>
      </w:r>
    </w:p>
    <w:p w:rsidR="00E05F7C" w:rsidRPr="00A33AC8" w:rsidRDefault="00E05F7C" w:rsidP="00E05F7C">
      <w:pPr>
        <w:pBdr>
          <w:top w:val="single" w:sz="4" w:space="1" w:color="auto"/>
          <w:left w:val="single" w:sz="4" w:space="4" w:color="auto"/>
          <w:bottom w:val="single" w:sz="4" w:space="1" w:color="auto"/>
          <w:right w:val="single" w:sz="4" w:space="4" w:color="auto"/>
        </w:pBdr>
        <w:spacing w:after="0" w:line="240" w:lineRule="auto"/>
        <w:rPr>
          <w:rFonts w:ascii="Rockwell" w:hAnsi="Rockwell" w:cs="Arial"/>
          <w:sz w:val="24"/>
          <w:szCs w:val="24"/>
        </w:rPr>
      </w:pPr>
      <w:r w:rsidRPr="00A33AC8">
        <w:rPr>
          <w:rFonts w:ascii="Rockwell" w:hAnsi="Rockwell" w:cs="Arial"/>
          <w:sz w:val="24"/>
          <w:szCs w:val="24"/>
        </w:rPr>
        <w:t>Cir.No.</w:t>
      </w:r>
      <w:r>
        <w:rPr>
          <w:rFonts w:ascii="Rockwell" w:hAnsi="Rockwell" w:cs="Arial"/>
          <w:sz w:val="24"/>
          <w:szCs w:val="24"/>
        </w:rPr>
        <w:t>4</w:t>
      </w:r>
      <w:r w:rsidRPr="00A33AC8">
        <w:rPr>
          <w:rFonts w:ascii="Rockwell" w:hAnsi="Rockwell" w:cs="Arial"/>
          <w:sz w:val="24"/>
          <w:szCs w:val="24"/>
        </w:rPr>
        <w:t xml:space="preserve"> / 201</w:t>
      </w:r>
      <w:r>
        <w:rPr>
          <w:rFonts w:ascii="Rockwell" w:hAnsi="Rockwell" w:cs="Arial"/>
          <w:sz w:val="24"/>
          <w:szCs w:val="24"/>
        </w:rPr>
        <w:t>6</w:t>
      </w:r>
      <w:r w:rsidRPr="00A33AC8">
        <w:rPr>
          <w:rFonts w:ascii="Rockwell" w:hAnsi="Rockwell" w:cs="Arial"/>
          <w:sz w:val="24"/>
          <w:szCs w:val="24"/>
        </w:rPr>
        <w:t xml:space="preserve">                          </w:t>
      </w:r>
      <w:r>
        <w:rPr>
          <w:rFonts w:ascii="Rockwell" w:hAnsi="Rockwell" w:cs="Arial"/>
          <w:sz w:val="24"/>
          <w:szCs w:val="24"/>
        </w:rPr>
        <w:t xml:space="preserve">                          </w:t>
      </w:r>
      <w:r w:rsidRPr="00A33AC8">
        <w:rPr>
          <w:rFonts w:ascii="Rockwell" w:hAnsi="Rockwell" w:cs="Arial"/>
          <w:sz w:val="24"/>
          <w:szCs w:val="24"/>
        </w:rPr>
        <w:t xml:space="preserve">                 </w:t>
      </w:r>
      <w:r>
        <w:rPr>
          <w:rFonts w:ascii="Rockwell" w:hAnsi="Rockwell" w:cs="Arial"/>
          <w:sz w:val="24"/>
          <w:szCs w:val="24"/>
        </w:rPr>
        <w:t xml:space="preserve"> </w:t>
      </w:r>
      <w:r w:rsidRPr="00A33AC8">
        <w:rPr>
          <w:rFonts w:ascii="Rockwell" w:hAnsi="Rockwell" w:cs="Arial"/>
          <w:sz w:val="24"/>
          <w:szCs w:val="24"/>
        </w:rPr>
        <w:t xml:space="preserve">         </w:t>
      </w:r>
      <w:r>
        <w:rPr>
          <w:rFonts w:ascii="Rockwell" w:hAnsi="Rockwell" w:cs="Arial"/>
          <w:sz w:val="24"/>
          <w:szCs w:val="24"/>
        </w:rPr>
        <w:t xml:space="preserve">         22</w:t>
      </w:r>
      <w:r w:rsidRPr="00E05F7C">
        <w:rPr>
          <w:rFonts w:ascii="Rockwell" w:hAnsi="Rockwell" w:cs="Arial"/>
          <w:sz w:val="24"/>
          <w:szCs w:val="24"/>
          <w:vertAlign w:val="superscript"/>
        </w:rPr>
        <w:t>nd</w:t>
      </w:r>
      <w:r>
        <w:rPr>
          <w:rFonts w:ascii="Rockwell" w:hAnsi="Rockwell" w:cs="Arial"/>
          <w:sz w:val="24"/>
          <w:szCs w:val="24"/>
        </w:rPr>
        <w:t xml:space="preserve"> January</w:t>
      </w:r>
      <w:r w:rsidRPr="00A33AC8">
        <w:rPr>
          <w:rFonts w:ascii="Rockwell" w:hAnsi="Rockwell" w:cs="Arial"/>
          <w:sz w:val="24"/>
          <w:szCs w:val="24"/>
        </w:rPr>
        <w:t>, 201</w:t>
      </w:r>
      <w:r>
        <w:rPr>
          <w:rFonts w:ascii="Rockwell" w:hAnsi="Rockwell" w:cs="Arial"/>
          <w:sz w:val="24"/>
          <w:szCs w:val="24"/>
        </w:rPr>
        <w:t>6</w:t>
      </w:r>
    </w:p>
    <w:p w:rsidR="00E05F7C" w:rsidRPr="00A33AC8" w:rsidRDefault="00E05F7C" w:rsidP="00E05F7C">
      <w:pPr>
        <w:spacing w:after="0" w:line="240" w:lineRule="auto"/>
        <w:rPr>
          <w:rFonts w:ascii="Rockwell" w:hAnsi="Rockwell" w:cs="Arial"/>
          <w:sz w:val="16"/>
          <w:szCs w:val="24"/>
        </w:rPr>
      </w:pPr>
    </w:p>
    <w:p w:rsidR="00E05F7C" w:rsidRDefault="00E05F7C" w:rsidP="00E05F7C">
      <w:pPr>
        <w:spacing w:after="0" w:line="240" w:lineRule="auto"/>
        <w:rPr>
          <w:rFonts w:ascii="Rockwell" w:hAnsi="Rockwell" w:cs="Arial"/>
          <w:sz w:val="24"/>
          <w:szCs w:val="24"/>
        </w:rPr>
      </w:pPr>
    </w:p>
    <w:p w:rsidR="00E05F7C" w:rsidRPr="00A33AC8" w:rsidRDefault="00E05F7C" w:rsidP="00E05F7C">
      <w:pPr>
        <w:spacing w:after="0" w:line="240" w:lineRule="auto"/>
        <w:rPr>
          <w:rFonts w:ascii="Rockwell" w:hAnsi="Rockwell" w:cs="Arial"/>
          <w:sz w:val="24"/>
          <w:szCs w:val="24"/>
        </w:rPr>
      </w:pPr>
      <w:r w:rsidRPr="00A33AC8">
        <w:rPr>
          <w:rFonts w:ascii="Rockwell" w:hAnsi="Rockwell" w:cs="Arial"/>
          <w:sz w:val="24"/>
          <w:szCs w:val="24"/>
        </w:rPr>
        <w:t xml:space="preserve">To </w:t>
      </w:r>
    </w:p>
    <w:p w:rsidR="00E05F7C" w:rsidRDefault="00E05F7C" w:rsidP="00E05F7C">
      <w:pPr>
        <w:spacing w:after="0" w:line="240" w:lineRule="auto"/>
        <w:rPr>
          <w:rFonts w:ascii="Rockwell" w:hAnsi="Rockwell" w:cs="Arial"/>
        </w:rPr>
      </w:pPr>
    </w:p>
    <w:p w:rsidR="00E05F7C" w:rsidRPr="00B2617E" w:rsidRDefault="00E05F7C" w:rsidP="00E05F7C">
      <w:pPr>
        <w:spacing w:after="0" w:line="240" w:lineRule="auto"/>
        <w:rPr>
          <w:rFonts w:ascii="Rockwell" w:hAnsi="Rockwell" w:cs="Arial"/>
        </w:rPr>
      </w:pPr>
      <w:r w:rsidRPr="00B2617E">
        <w:rPr>
          <w:rFonts w:ascii="Rockwell" w:hAnsi="Rockwell" w:cs="Arial"/>
        </w:rPr>
        <w:t>All the Zonal/Divisional/State/Regional Units</w:t>
      </w:r>
    </w:p>
    <w:p w:rsidR="00E05F7C" w:rsidRPr="00B2617E" w:rsidRDefault="00E05F7C" w:rsidP="00E05F7C">
      <w:pPr>
        <w:spacing w:after="0" w:line="240" w:lineRule="auto"/>
        <w:rPr>
          <w:rFonts w:ascii="Rockwell" w:hAnsi="Rockwell" w:cs="Arial"/>
        </w:rPr>
      </w:pPr>
    </w:p>
    <w:p w:rsidR="00E05F7C" w:rsidRDefault="00E05F7C" w:rsidP="00E05F7C">
      <w:pPr>
        <w:spacing w:after="0" w:line="240" w:lineRule="auto"/>
        <w:rPr>
          <w:rFonts w:ascii="Rockwell" w:hAnsi="Rockwell" w:cs="Arial"/>
        </w:rPr>
      </w:pPr>
      <w:r w:rsidRPr="00B2617E">
        <w:rPr>
          <w:rFonts w:ascii="Rockwell" w:hAnsi="Rockwell" w:cs="Arial"/>
        </w:rPr>
        <w:t>Dear Comrades,</w:t>
      </w:r>
    </w:p>
    <w:p w:rsidR="00EE7BCF" w:rsidRDefault="00EE7BCF" w:rsidP="00E05F7C">
      <w:pPr>
        <w:spacing w:after="0" w:line="240" w:lineRule="auto"/>
        <w:rPr>
          <w:rFonts w:ascii="Rockwell" w:hAnsi="Rockwell" w:cs="Arial"/>
        </w:rPr>
      </w:pPr>
    </w:p>
    <w:p w:rsidR="00EE7BCF" w:rsidRDefault="00EE7BCF" w:rsidP="00EE7BCF">
      <w:pPr>
        <w:spacing w:after="0" w:line="240" w:lineRule="auto"/>
        <w:jc w:val="both"/>
        <w:rPr>
          <w:rFonts w:ascii="Rockwell" w:hAnsi="Rockwell" w:cs="Arial"/>
        </w:rPr>
      </w:pPr>
      <w:r>
        <w:rPr>
          <w:rFonts w:ascii="Rockwell" w:hAnsi="Rockwell" w:cs="Arial"/>
        </w:rPr>
        <w:t xml:space="preserve">We reproduce below the letter addressed by AIIEA to Shri Arun Jaitley, Finance Minister, </w:t>
      </w:r>
      <w:proofErr w:type="gramStart"/>
      <w:r>
        <w:rPr>
          <w:rFonts w:ascii="Rockwell" w:hAnsi="Rockwell" w:cs="Arial"/>
        </w:rPr>
        <w:t>Government</w:t>
      </w:r>
      <w:proofErr w:type="gramEnd"/>
      <w:r>
        <w:rPr>
          <w:rFonts w:ascii="Rockwell" w:hAnsi="Rockwell" w:cs="Arial"/>
        </w:rPr>
        <w:t xml:space="preserve"> of India requesting him to withdraw the service tax on Insurance Premium etc. The content of the letter is self-explanatory.</w:t>
      </w:r>
    </w:p>
    <w:p w:rsidR="00EE7BCF" w:rsidRDefault="00EE7BCF" w:rsidP="00EE7BCF">
      <w:pPr>
        <w:spacing w:after="0" w:line="240" w:lineRule="auto"/>
        <w:jc w:val="both"/>
        <w:rPr>
          <w:rFonts w:ascii="Rockwell" w:hAnsi="Rockwell" w:cs="Arial"/>
        </w:rPr>
      </w:pPr>
    </w:p>
    <w:p w:rsidR="00EE7BCF" w:rsidRDefault="00EE7BCF" w:rsidP="00E05F7C">
      <w:pPr>
        <w:spacing w:after="0" w:line="240" w:lineRule="auto"/>
        <w:rPr>
          <w:rFonts w:ascii="Rockwell" w:hAnsi="Rockwell" w:cs="Arial"/>
        </w:rPr>
      </w:pPr>
      <w:r>
        <w:rPr>
          <w:rFonts w:ascii="Rockwell" w:hAnsi="Rockwell" w:cs="Arial"/>
        </w:rPr>
        <w:t>With greetings,</w:t>
      </w:r>
    </w:p>
    <w:p w:rsidR="00EE7BCF" w:rsidRDefault="00EE7BCF" w:rsidP="00E05F7C">
      <w:pPr>
        <w:spacing w:after="0" w:line="240" w:lineRule="auto"/>
        <w:rPr>
          <w:rFonts w:ascii="Rockwell" w:hAnsi="Rockwell" w:cs="Arial"/>
        </w:rPr>
      </w:pPr>
    </w:p>
    <w:p w:rsidR="00EE7BCF" w:rsidRDefault="00EE7BCF" w:rsidP="00EE7BCF">
      <w:pPr>
        <w:spacing w:after="0" w:line="240" w:lineRule="auto"/>
        <w:jc w:val="right"/>
        <w:rPr>
          <w:rFonts w:ascii="Rockwell" w:hAnsi="Rockwell" w:cs="Arial"/>
        </w:rPr>
      </w:pPr>
      <w:r>
        <w:rPr>
          <w:rFonts w:ascii="Rockwell" w:hAnsi="Rockwell" w:cs="Arial"/>
        </w:rPr>
        <w:t>Comradely yours,</w:t>
      </w:r>
    </w:p>
    <w:p w:rsidR="00EE7BCF" w:rsidRDefault="00632142" w:rsidP="00EE7BCF">
      <w:pPr>
        <w:spacing w:after="0" w:line="240" w:lineRule="auto"/>
        <w:jc w:val="right"/>
        <w:rPr>
          <w:rFonts w:ascii="Rockwell" w:hAnsi="Rockwell" w:cs="Arial"/>
        </w:rPr>
      </w:pPr>
      <w:r w:rsidRPr="004533D4">
        <w:rPr>
          <w:rFonts w:ascii="Rockwell" w:hAnsi="Rockwell" w:cs="Arial"/>
          <w:lang w:val="en-GB"/>
        </w:rPr>
        <w:object w:dxaOrig="2370"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47.25pt" o:ole="">
            <v:imagedata r:id="rId6" o:title=""/>
          </v:shape>
          <o:OLEObject Type="Embed" ProgID="Imaging.Document" ShapeID="_x0000_i1025" DrawAspect="Content" ObjectID="_1514970748" r:id="rId7"/>
        </w:object>
      </w:r>
    </w:p>
    <w:p w:rsidR="00EE7BCF" w:rsidRDefault="00EE7BCF" w:rsidP="00EE7BCF">
      <w:pPr>
        <w:spacing w:after="0" w:line="240" w:lineRule="auto"/>
        <w:jc w:val="right"/>
        <w:rPr>
          <w:rFonts w:ascii="Rockwell" w:hAnsi="Rockwell" w:cs="Arial"/>
        </w:rPr>
      </w:pPr>
      <w:r>
        <w:rPr>
          <w:rFonts w:ascii="Rockwell" w:hAnsi="Rockwell" w:cs="Arial"/>
        </w:rPr>
        <w:t>General Secretary</w:t>
      </w:r>
    </w:p>
    <w:p w:rsidR="00EE7BCF" w:rsidRDefault="00EE7BCF" w:rsidP="00EE7BCF">
      <w:pPr>
        <w:spacing w:after="0" w:line="240" w:lineRule="auto"/>
        <w:rPr>
          <w:rFonts w:ascii="Rockwell" w:hAnsi="Rockwell" w:cs="Arial"/>
        </w:rPr>
      </w:pPr>
      <w:r>
        <w:rPr>
          <w:rFonts w:ascii="Rockwell" w:hAnsi="Rockwell" w:cs="Arial"/>
        </w:rPr>
        <w:t>=============================================================.</w:t>
      </w:r>
    </w:p>
    <w:p w:rsidR="00EE7BCF" w:rsidRDefault="00EE7BCF" w:rsidP="00EE7BCF">
      <w:pPr>
        <w:spacing w:after="0" w:line="240" w:lineRule="auto"/>
        <w:jc w:val="right"/>
        <w:rPr>
          <w:rFonts w:ascii="Rockwell" w:hAnsi="Rockwell" w:cs="Arial"/>
        </w:rPr>
      </w:pPr>
    </w:p>
    <w:p w:rsidR="00DE3312" w:rsidRDefault="00DE3312" w:rsidP="00A83AA7">
      <w:pPr>
        <w:jc w:val="right"/>
        <w:rPr>
          <w:sz w:val="24"/>
          <w:szCs w:val="24"/>
        </w:rPr>
      </w:pPr>
      <w:r w:rsidRPr="00A83AA7">
        <w:rPr>
          <w:sz w:val="24"/>
          <w:szCs w:val="24"/>
        </w:rPr>
        <w:t>January 22, 2016</w:t>
      </w:r>
    </w:p>
    <w:p w:rsidR="00DE3312" w:rsidRPr="00A83AA7" w:rsidRDefault="00DE3312" w:rsidP="00DE3312">
      <w:pPr>
        <w:pStyle w:val="NoSpacing"/>
        <w:rPr>
          <w:b/>
          <w:sz w:val="24"/>
          <w:szCs w:val="24"/>
        </w:rPr>
      </w:pPr>
      <w:r w:rsidRPr="00A83AA7">
        <w:rPr>
          <w:b/>
          <w:sz w:val="24"/>
          <w:szCs w:val="24"/>
        </w:rPr>
        <w:t>Shri Arun Jaitley,</w:t>
      </w:r>
    </w:p>
    <w:p w:rsidR="00DE3312" w:rsidRPr="00A83AA7" w:rsidRDefault="00DE3312" w:rsidP="00DE3312">
      <w:pPr>
        <w:pStyle w:val="NoSpacing"/>
        <w:rPr>
          <w:sz w:val="24"/>
          <w:szCs w:val="24"/>
        </w:rPr>
      </w:pPr>
      <w:r w:rsidRPr="00A83AA7">
        <w:rPr>
          <w:sz w:val="24"/>
          <w:szCs w:val="24"/>
        </w:rPr>
        <w:t>Hon’ble Minister for Finance,</w:t>
      </w:r>
    </w:p>
    <w:p w:rsidR="00DE3312" w:rsidRPr="00A83AA7" w:rsidRDefault="00DE3312" w:rsidP="00DE3312">
      <w:pPr>
        <w:pStyle w:val="NoSpacing"/>
        <w:rPr>
          <w:sz w:val="24"/>
          <w:szCs w:val="24"/>
        </w:rPr>
      </w:pPr>
      <w:r w:rsidRPr="00A83AA7">
        <w:rPr>
          <w:sz w:val="24"/>
          <w:szCs w:val="24"/>
        </w:rPr>
        <w:t>Government of India,</w:t>
      </w:r>
    </w:p>
    <w:p w:rsidR="00840C8A" w:rsidRPr="00A83AA7" w:rsidRDefault="00DE3312" w:rsidP="00DE3312">
      <w:pPr>
        <w:pStyle w:val="NoSpacing"/>
        <w:rPr>
          <w:b/>
          <w:sz w:val="24"/>
          <w:szCs w:val="24"/>
        </w:rPr>
      </w:pPr>
      <w:r w:rsidRPr="00A83AA7">
        <w:rPr>
          <w:b/>
          <w:sz w:val="24"/>
          <w:szCs w:val="24"/>
        </w:rPr>
        <w:t>New Delhi</w:t>
      </w:r>
      <w:r w:rsidR="00840C8A" w:rsidRPr="00A83AA7">
        <w:rPr>
          <w:b/>
          <w:sz w:val="24"/>
          <w:szCs w:val="24"/>
        </w:rPr>
        <w:t xml:space="preserve"> </w:t>
      </w:r>
    </w:p>
    <w:p w:rsidR="00DE3312" w:rsidRPr="00A83AA7" w:rsidRDefault="00DE3312" w:rsidP="00DE3312">
      <w:pPr>
        <w:pStyle w:val="NoSpacing"/>
        <w:rPr>
          <w:sz w:val="24"/>
          <w:szCs w:val="24"/>
        </w:rPr>
      </w:pPr>
    </w:p>
    <w:p w:rsidR="00DE3312" w:rsidRPr="00A83AA7" w:rsidRDefault="00DE3312" w:rsidP="00DE3312">
      <w:pPr>
        <w:pStyle w:val="NoSpacing"/>
        <w:rPr>
          <w:sz w:val="24"/>
          <w:szCs w:val="24"/>
        </w:rPr>
      </w:pPr>
      <w:r w:rsidRPr="00A83AA7">
        <w:rPr>
          <w:sz w:val="24"/>
          <w:szCs w:val="24"/>
        </w:rPr>
        <w:t>Dear Sir,</w:t>
      </w:r>
    </w:p>
    <w:p w:rsidR="00DE3312" w:rsidRPr="00A83AA7" w:rsidRDefault="00DE3312" w:rsidP="00D25DE3">
      <w:pPr>
        <w:pStyle w:val="NoSpacing"/>
        <w:jc w:val="center"/>
        <w:rPr>
          <w:b/>
          <w:sz w:val="24"/>
          <w:szCs w:val="24"/>
        </w:rPr>
      </w:pPr>
      <w:r w:rsidRPr="00A83AA7">
        <w:rPr>
          <w:b/>
          <w:sz w:val="24"/>
          <w:szCs w:val="24"/>
        </w:rPr>
        <w:t>Issues relating to Life Insurance Industry</w:t>
      </w:r>
    </w:p>
    <w:p w:rsidR="00DE3312" w:rsidRPr="00A83AA7" w:rsidRDefault="00DE3312" w:rsidP="00A83AA7">
      <w:pPr>
        <w:pStyle w:val="NoSpacing"/>
        <w:jc w:val="both"/>
        <w:rPr>
          <w:sz w:val="24"/>
          <w:szCs w:val="24"/>
        </w:rPr>
      </w:pPr>
      <w:r w:rsidRPr="00A83AA7">
        <w:rPr>
          <w:sz w:val="24"/>
          <w:szCs w:val="24"/>
        </w:rPr>
        <w:t>We would like to bring some issues relating to the life insurance industry that needs consideration in the budget making exercise.  We would also like to inform that these issues were raised by us earlier too through our letter of 29</w:t>
      </w:r>
      <w:r w:rsidRPr="00A83AA7">
        <w:rPr>
          <w:sz w:val="24"/>
          <w:szCs w:val="24"/>
          <w:vertAlign w:val="superscript"/>
        </w:rPr>
        <w:t>th</w:t>
      </w:r>
      <w:r w:rsidRPr="00A83AA7">
        <w:rPr>
          <w:sz w:val="24"/>
          <w:szCs w:val="24"/>
        </w:rPr>
        <w:t xml:space="preserve"> May 2014.  </w:t>
      </w:r>
    </w:p>
    <w:p w:rsidR="00DE3312" w:rsidRPr="00A83AA7" w:rsidRDefault="00DE3312" w:rsidP="00A83AA7">
      <w:pPr>
        <w:pStyle w:val="NoSpacing"/>
        <w:jc w:val="both"/>
        <w:rPr>
          <w:sz w:val="24"/>
          <w:szCs w:val="24"/>
        </w:rPr>
      </w:pPr>
    </w:p>
    <w:p w:rsidR="00DE3312" w:rsidRPr="00A83AA7" w:rsidRDefault="00DE3312" w:rsidP="00A83AA7">
      <w:pPr>
        <w:pStyle w:val="NoSpacing"/>
        <w:jc w:val="both"/>
        <w:rPr>
          <w:sz w:val="24"/>
          <w:szCs w:val="24"/>
        </w:rPr>
      </w:pPr>
      <w:r w:rsidRPr="00A83AA7">
        <w:rPr>
          <w:sz w:val="24"/>
          <w:szCs w:val="24"/>
        </w:rPr>
        <w:t xml:space="preserve">The life insurance industry is going through a difficult period now.  The decline in the household savings has been impacting the life insurance business.  The industry is also in the process of adjusting to the new regulatory norms as decided by the IRDAI.  The growth of the life insurance industry is crucial to national development.  It is the only mode of saving that generates funds for long term investment in the economy.  You have also been speaking about the need to further expand the insurance market and </w:t>
      </w:r>
      <w:r w:rsidR="00A83AA7" w:rsidRPr="00A83AA7">
        <w:rPr>
          <w:sz w:val="24"/>
          <w:szCs w:val="24"/>
        </w:rPr>
        <w:t xml:space="preserve">increase </w:t>
      </w:r>
      <w:r w:rsidRPr="00A83AA7">
        <w:rPr>
          <w:sz w:val="24"/>
          <w:szCs w:val="24"/>
        </w:rPr>
        <w:t xml:space="preserve">life insurance penetration.  </w:t>
      </w:r>
    </w:p>
    <w:p w:rsidR="00DE3312" w:rsidRPr="00A83AA7" w:rsidRDefault="00DE3312" w:rsidP="00A83AA7">
      <w:pPr>
        <w:pStyle w:val="NoSpacing"/>
        <w:jc w:val="both"/>
        <w:rPr>
          <w:sz w:val="24"/>
          <w:szCs w:val="24"/>
        </w:rPr>
      </w:pPr>
    </w:p>
    <w:p w:rsidR="00C17C6B" w:rsidRDefault="00C17C6B" w:rsidP="00A83AA7">
      <w:pPr>
        <w:pStyle w:val="NoSpacing"/>
        <w:jc w:val="both"/>
        <w:rPr>
          <w:sz w:val="24"/>
          <w:szCs w:val="24"/>
        </w:rPr>
      </w:pPr>
    </w:p>
    <w:p w:rsidR="00C17C6B" w:rsidRDefault="00C17C6B" w:rsidP="00A83AA7">
      <w:pPr>
        <w:pStyle w:val="NoSpacing"/>
        <w:jc w:val="both"/>
        <w:rPr>
          <w:sz w:val="24"/>
          <w:szCs w:val="24"/>
        </w:rPr>
      </w:pPr>
    </w:p>
    <w:p w:rsidR="00DE3312" w:rsidRPr="00A83AA7" w:rsidRDefault="00DE3312" w:rsidP="00A83AA7">
      <w:pPr>
        <w:pStyle w:val="NoSpacing"/>
        <w:jc w:val="both"/>
        <w:rPr>
          <w:sz w:val="24"/>
          <w:szCs w:val="24"/>
        </w:rPr>
      </w:pPr>
      <w:bookmarkStart w:id="0" w:name="_GoBack"/>
      <w:bookmarkEnd w:id="0"/>
      <w:r w:rsidRPr="00A83AA7">
        <w:rPr>
          <w:sz w:val="24"/>
          <w:szCs w:val="24"/>
        </w:rPr>
        <w:lastRenderedPageBreak/>
        <w:t>We are of the opinion that the growth of the life insurance industry</w:t>
      </w:r>
      <w:r w:rsidR="00A83AA7" w:rsidRPr="00A83AA7">
        <w:rPr>
          <w:sz w:val="24"/>
          <w:szCs w:val="24"/>
        </w:rPr>
        <w:t xml:space="preserve"> critically </w:t>
      </w:r>
      <w:r w:rsidRPr="00A83AA7">
        <w:rPr>
          <w:sz w:val="24"/>
          <w:szCs w:val="24"/>
        </w:rPr>
        <w:t xml:space="preserve">depends upon the growth in the household savings and the disposal incomes.  Today life insurance industry also has to </w:t>
      </w:r>
      <w:r w:rsidR="00484D35" w:rsidRPr="00A83AA7">
        <w:rPr>
          <w:sz w:val="24"/>
          <w:szCs w:val="24"/>
        </w:rPr>
        <w:t>compete with the other modes of savings.  We strongly feel that life insurance needs to be given a differential treatment compared to other modes of savings considering</w:t>
      </w:r>
      <w:r w:rsidR="00A83AA7" w:rsidRPr="00A83AA7">
        <w:rPr>
          <w:sz w:val="24"/>
          <w:szCs w:val="24"/>
        </w:rPr>
        <w:t xml:space="preserve"> the fact</w:t>
      </w:r>
      <w:r w:rsidR="00484D35" w:rsidRPr="00A83AA7">
        <w:rPr>
          <w:sz w:val="24"/>
          <w:szCs w:val="24"/>
        </w:rPr>
        <w:t xml:space="preserve"> that the funds mobilized here can be deployed in long term infrastructure requirements of the country.  We, therefore, suggest the following measures to make life insurance attractive and competitive compared to other savings and request you to kindly consider the same:</w:t>
      </w:r>
    </w:p>
    <w:p w:rsidR="00484D35" w:rsidRPr="00A83AA7" w:rsidRDefault="00484D35" w:rsidP="00A83AA7">
      <w:pPr>
        <w:pStyle w:val="NoSpacing"/>
        <w:jc w:val="both"/>
        <w:rPr>
          <w:sz w:val="24"/>
          <w:szCs w:val="24"/>
        </w:rPr>
      </w:pPr>
    </w:p>
    <w:p w:rsidR="00484D35" w:rsidRPr="00A83AA7" w:rsidRDefault="00484D35" w:rsidP="00A83AA7">
      <w:pPr>
        <w:pStyle w:val="NoSpacing"/>
        <w:numPr>
          <w:ilvl w:val="0"/>
          <w:numId w:val="2"/>
        </w:numPr>
        <w:jc w:val="both"/>
        <w:rPr>
          <w:sz w:val="24"/>
          <w:szCs w:val="24"/>
        </w:rPr>
      </w:pPr>
      <w:r w:rsidRPr="00A83AA7">
        <w:rPr>
          <w:sz w:val="24"/>
          <w:szCs w:val="24"/>
        </w:rPr>
        <w:t>Withdrawal of service tax on life insurance premium</w:t>
      </w:r>
    </w:p>
    <w:p w:rsidR="00484D35" w:rsidRPr="00A83AA7" w:rsidRDefault="00484D35" w:rsidP="00A83AA7">
      <w:pPr>
        <w:pStyle w:val="NoSpacing"/>
        <w:numPr>
          <w:ilvl w:val="0"/>
          <w:numId w:val="2"/>
        </w:numPr>
        <w:jc w:val="both"/>
        <w:rPr>
          <w:sz w:val="24"/>
          <w:szCs w:val="24"/>
        </w:rPr>
      </w:pPr>
      <w:r w:rsidRPr="00A83AA7">
        <w:rPr>
          <w:sz w:val="24"/>
          <w:szCs w:val="24"/>
        </w:rPr>
        <w:t>Exclusive income tax rebate under Section 80 C</w:t>
      </w:r>
    </w:p>
    <w:p w:rsidR="00484D35" w:rsidRPr="00A83AA7" w:rsidRDefault="00484D35" w:rsidP="00A83AA7">
      <w:pPr>
        <w:pStyle w:val="NoSpacing"/>
        <w:numPr>
          <w:ilvl w:val="0"/>
          <w:numId w:val="2"/>
        </w:numPr>
        <w:jc w:val="both"/>
        <w:rPr>
          <w:sz w:val="24"/>
          <w:szCs w:val="24"/>
        </w:rPr>
      </w:pPr>
      <w:r w:rsidRPr="00A83AA7">
        <w:rPr>
          <w:sz w:val="24"/>
          <w:szCs w:val="24"/>
        </w:rPr>
        <w:t>Extending the tax benefit for short duration policy contracts</w:t>
      </w:r>
    </w:p>
    <w:p w:rsidR="00484D35" w:rsidRPr="00A83AA7" w:rsidRDefault="00484D35" w:rsidP="00A83AA7">
      <w:pPr>
        <w:pStyle w:val="NoSpacing"/>
        <w:jc w:val="both"/>
        <w:rPr>
          <w:sz w:val="24"/>
          <w:szCs w:val="24"/>
        </w:rPr>
      </w:pPr>
    </w:p>
    <w:p w:rsidR="00484D35" w:rsidRPr="00A83AA7" w:rsidRDefault="00484D35" w:rsidP="00A83AA7">
      <w:pPr>
        <w:pStyle w:val="NoSpacing"/>
        <w:jc w:val="both"/>
        <w:rPr>
          <w:sz w:val="24"/>
          <w:szCs w:val="24"/>
        </w:rPr>
      </w:pPr>
      <w:r w:rsidRPr="00A83AA7">
        <w:rPr>
          <w:sz w:val="24"/>
          <w:szCs w:val="24"/>
        </w:rPr>
        <w:t>The service tax on the risk portion of the life insurance premium is acting as a disincentive now.  This is seen in the huge drop in the sale of single premium policies.  We also feel it is unfair to levy a ta</w:t>
      </w:r>
      <w:r w:rsidR="006D3CD0">
        <w:rPr>
          <w:sz w:val="24"/>
          <w:szCs w:val="24"/>
        </w:rPr>
        <w:t>x</w:t>
      </w:r>
      <w:r w:rsidRPr="00A83AA7">
        <w:rPr>
          <w:sz w:val="24"/>
          <w:szCs w:val="24"/>
        </w:rPr>
        <w:t xml:space="preserve"> when a person takes a policy to cover the risk on his or her life</w:t>
      </w:r>
      <w:r w:rsidR="00A83AA7" w:rsidRPr="00A83AA7">
        <w:rPr>
          <w:sz w:val="24"/>
          <w:szCs w:val="24"/>
        </w:rPr>
        <w:t xml:space="preserve"> to give a little sense of</w:t>
      </w:r>
      <w:r w:rsidR="002B67A0" w:rsidRPr="00A83AA7">
        <w:rPr>
          <w:sz w:val="24"/>
          <w:szCs w:val="24"/>
        </w:rPr>
        <w:t xml:space="preserve"> security to the family.  Moreover the tax mobilized is very small compared to the total tax reven</w:t>
      </w:r>
      <w:r w:rsidR="00A83AA7" w:rsidRPr="00A83AA7">
        <w:rPr>
          <w:sz w:val="24"/>
          <w:szCs w:val="24"/>
        </w:rPr>
        <w:t>ues generated by the government and withdrawal of this tax should not be difficult.</w:t>
      </w:r>
      <w:r w:rsidR="002B67A0" w:rsidRPr="00A83AA7">
        <w:rPr>
          <w:sz w:val="24"/>
          <w:szCs w:val="24"/>
        </w:rPr>
        <w:t xml:space="preserve">  We have the knowledge that a large number of policyholders have made representations for the withdrawal of service tax on life insurance premium.  The Industry too has made such a suggestion.  We understand that Shri Tapan Sen, General Secretary, CITU has also requested for withdrawal of this tax when he met you along with the leaders of the Central Trade Unions on 4</w:t>
      </w:r>
      <w:r w:rsidR="002B67A0" w:rsidRPr="00A83AA7">
        <w:rPr>
          <w:sz w:val="24"/>
          <w:szCs w:val="24"/>
          <w:vertAlign w:val="superscript"/>
        </w:rPr>
        <w:t>th</w:t>
      </w:r>
      <w:r w:rsidR="002B67A0" w:rsidRPr="00A83AA7">
        <w:rPr>
          <w:sz w:val="24"/>
          <w:szCs w:val="24"/>
        </w:rPr>
        <w:t xml:space="preserve"> January </w:t>
      </w:r>
      <w:r w:rsidR="00FE001E">
        <w:rPr>
          <w:sz w:val="24"/>
          <w:szCs w:val="24"/>
        </w:rPr>
        <w:t xml:space="preserve">2016 </w:t>
      </w:r>
      <w:r w:rsidR="002B67A0" w:rsidRPr="00A83AA7">
        <w:rPr>
          <w:sz w:val="24"/>
          <w:szCs w:val="24"/>
        </w:rPr>
        <w:t xml:space="preserve">to </w:t>
      </w:r>
      <w:r w:rsidR="00FB5D1D">
        <w:rPr>
          <w:sz w:val="24"/>
          <w:szCs w:val="24"/>
        </w:rPr>
        <w:t>present the trade union views during</w:t>
      </w:r>
      <w:r w:rsidR="002B67A0" w:rsidRPr="00A83AA7">
        <w:rPr>
          <w:sz w:val="24"/>
          <w:szCs w:val="24"/>
        </w:rPr>
        <w:t xml:space="preserve"> the pre-budget consultations.  </w:t>
      </w:r>
    </w:p>
    <w:p w:rsidR="002B67A0" w:rsidRPr="00A83AA7" w:rsidRDefault="002B67A0" w:rsidP="00A83AA7">
      <w:pPr>
        <w:pStyle w:val="NoSpacing"/>
        <w:jc w:val="both"/>
        <w:rPr>
          <w:sz w:val="24"/>
          <w:szCs w:val="24"/>
        </w:rPr>
      </w:pPr>
    </w:p>
    <w:p w:rsidR="002B67A0" w:rsidRPr="00A83AA7" w:rsidRDefault="002B67A0" w:rsidP="00A83AA7">
      <w:pPr>
        <w:pStyle w:val="NoSpacing"/>
        <w:jc w:val="both"/>
        <w:rPr>
          <w:sz w:val="24"/>
          <w:szCs w:val="24"/>
        </w:rPr>
      </w:pPr>
      <w:r w:rsidRPr="00A83AA7">
        <w:rPr>
          <w:sz w:val="24"/>
          <w:szCs w:val="24"/>
        </w:rPr>
        <w:t xml:space="preserve">At present life insurance savings are </w:t>
      </w:r>
      <w:r w:rsidR="00177126" w:rsidRPr="00A83AA7">
        <w:rPr>
          <w:sz w:val="24"/>
          <w:szCs w:val="24"/>
        </w:rPr>
        <w:t>clubbed</w:t>
      </w:r>
      <w:r w:rsidRPr="00A83AA7">
        <w:rPr>
          <w:sz w:val="24"/>
          <w:szCs w:val="24"/>
        </w:rPr>
        <w:t xml:space="preserve"> with other modes of savings for the purpose of tax rebate under Section 80C.  Considering the unique nature of the savings in life insurance, we feel it is necessary to treat the life insurance premium separately.  We suggest an exclusive tax rebate in life insurance savings for </w:t>
      </w:r>
      <w:r w:rsidR="00177126" w:rsidRPr="00A83AA7">
        <w:rPr>
          <w:sz w:val="24"/>
          <w:szCs w:val="24"/>
        </w:rPr>
        <w:t>at least</w:t>
      </w:r>
      <w:r w:rsidRPr="00A83AA7">
        <w:rPr>
          <w:sz w:val="24"/>
          <w:szCs w:val="24"/>
        </w:rPr>
        <w:t xml:space="preserve"> an amount of Rs 2 lakhs.</w:t>
      </w:r>
    </w:p>
    <w:p w:rsidR="00A83AA7" w:rsidRPr="00A83AA7" w:rsidRDefault="00A83AA7" w:rsidP="00A83AA7">
      <w:pPr>
        <w:pStyle w:val="NoSpacing"/>
        <w:jc w:val="both"/>
        <w:rPr>
          <w:sz w:val="24"/>
          <w:szCs w:val="24"/>
        </w:rPr>
      </w:pPr>
    </w:p>
    <w:p w:rsidR="00177126" w:rsidRPr="00A83AA7" w:rsidRDefault="002B67A0" w:rsidP="00A83AA7">
      <w:pPr>
        <w:pStyle w:val="NoSpacing"/>
        <w:jc w:val="both"/>
        <w:rPr>
          <w:sz w:val="24"/>
          <w:szCs w:val="24"/>
        </w:rPr>
      </w:pPr>
      <w:r w:rsidRPr="00A83AA7">
        <w:rPr>
          <w:sz w:val="24"/>
          <w:szCs w:val="24"/>
        </w:rPr>
        <w:t>The policies for a shorter durat</w:t>
      </w:r>
      <w:r w:rsidR="00FB5D1D">
        <w:rPr>
          <w:sz w:val="24"/>
          <w:szCs w:val="24"/>
        </w:rPr>
        <w:t>ion are now treated on</w:t>
      </w:r>
      <w:r w:rsidRPr="00A83AA7">
        <w:rPr>
          <w:sz w:val="24"/>
          <w:szCs w:val="24"/>
        </w:rPr>
        <w:t xml:space="preserve"> Exempt, Exempt and Tax basis.  This is creating a situation where </w:t>
      </w:r>
      <w:r w:rsidR="00FB5D1D">
        <w:rPr>
          <w:sz w:val="24"/>
          <w:szCs w:val="24"/>
        </w:rPr>
        <w:t>such savings are shifting</w:t>
      </w:r>
      <w:r w:rsidR="00177126" w:rsidRPr="00A83AA7">
        <w:rPr>
          <w:sz w:val="24"/>
          <w:szCs w:val="24"/>
        </w:rPr>
        <w:t xml:space="preserve"> towards physical assets.  This is not beneficial either to the economy or the industry.  Therefore, all life insurance policies irrespective of the duration of the contract must be given the benefit of EEE.</w:t>
      </w:r>
    </w:p>
    <w:p w:rsidR="00177126" w:rsidRPr="00A83AA7" w:rsidRDefault="00177126" w:rsidP="00A83AA7">
      <w:pPr>
        <w:pStyle w:val="NoSpacing"/>
        <w:jc w:val="both"/>
        <w:rPr>
          <w:sz w:val="24"/>
          <w:szCs w:val="24"/>
        </w:rPr>
      </w:pPr>
    </w:p>
    <w:p w:rsidR="00177126" w:rsidRPr="00A83AA7" w:rsidRDefault="00177126" w:rsidP="00A83AA7">
      <w:pPr>
        <w:pStyle w:val="NoSpacing"/>
        <w:jc w:val="both"/>
        <w:rPr>
          <w:sz w:val="24"/>
          <w:szCs w:val="24"/>
        </w:rPr>
      </w:pPr>
      <w:r w:rsidRPr="00A83AA7">
        <w:rPr>
          <w:sz w:val="24"/>
          <w:szCs w:val="24"/>
        </w:rPr>
        <w:t>We request you to kindly consider the above suggestions.  These measures will help the growth of the life insurance business and increase the insurance penetration and density.  We hope for a favourable response to these issues from you.</w:t>
      </w:r>
    </w:p>
    <w:p w:rsidR="00177126" w:rsidRPr="00A83AA7" w:rsidRDefault="00177126" w:rsidP="00A83AA7">
      <w:pPr>
        <w:pStyle w:val="NoSpacing"/>
        <w:jc w:val="both"/>
        <w:rPr>
          <w:sz w:val="24"/>
          <w:szCs w:val="24"/>
        </w:rPr>
      </w:pPr>
    </w:p>
    <w:p w:rsidR="00177126" w:rsidRPr="00A83AA7" w:rsidRDefault="00177126" w:rsidP="00A83AA7">
      <w:pPr>
        <w:pStyle w:val="NoSpacing"/>
        <w:jc w:val="both"/>
        <w:rPr>
          <w:sz w:val="24"/>
          <w:szCs w:val="24"/>
        </w:rPr>
      </w:pPr>
      <w:r w:rsidRPr="00A83AA7">
        <w:rPr>
          <w:sz w:val="24"/>
          <w:szCs w:val="24"/>
        </w:rPr>
        <w:t>Thanking you,</w:t>
      </w:r>
    </w:p>
    <w:p w:rsidR="00177126" w:rsidRPr="00A83AA7" w:rsidRDefault="00177126" w:rsidP="00A83AA7">
      <w:pPr>
        <w:pStyle w:val="NoSpacing"/>
        <w:jc w:val="both"/>
        <w:rPr>
          <w:sz w:val="24"/>
          <w:szCs w:val="24"/>
        </w:rPr>
      </w:pPr>
    </w:p>
    <w:p w:rsidR="00177126" w:rsidRPr="00A83AA7" w:rsidRDefault="00177126" w:rsidP="00F866A3">
      <w:pPr>
        <w:pStyle w:val="NoSpacing"/>
        <w:jc w:val="right"/>
        <w:rPr>
          <w:sz w:val="24"/>
          <w:szCs w:val="24"/>
        </w:rPr>
      </w:pPr>
      <w:r w:rsidRPr="00A83AA7">
        <w:rPr>
          <w:sz w:val="24"/>
          <w:szCs w:val="24"/>
        </w:rPr>
        <w:t>Yours faithfully,</w:t>
      </w:r>
    </w:p>
    <w:p w:rsidR="00F866A3" w:rsidRDefault="00E35609" w:rsidP="00E35609">
      <w:pPr>
        <w:pStyle w:val="NoSpacing"/>
        <w:jc w:val="center"/>
        <w:rPr>
          <w:sz w:val="24"/>
          <w:szCs w:val="24"/>
        </w:rPr>
      </w:pPr>
      <w:r>
        <w:rPr>
          <w:sz w:val="24"/>
          <w:szCs w:val="24"/>
        </w:rPr>
        <w:t xml:space="preserve">                                                                                                                          Sd/-</w:t>
      </w:r>
    </w:p>
    <w:p w:rsidR="002B67A0" w:rsidRPr="00A83AA7" w:rsidRDefault="00177126" w:rsidP="00F866A3">
      <w:pPr>
        <w:pStyle w:val="NoSpacing"/>
        <w:jc w:val="right"/>
        <w:rPr>
          <w:sz w:val="24"/>
          <w:szCs w:val="24"/>
        </w:rPr>
      </w:pPr>
      <w:r w:rsidRPr="00A83AA7">
        <w:rPr>
          <w:sz w:val="24"/>
          <w:szCs w:val="24"/>
        </w:rPr>
        <w:t>General Secretary</w:t>
      </w:r>
      <w:r w:rsidR="00E35609">
        <w:rPr>
          <w:sz w:val="24"/>
          <w:szCs w:val="24"/>
        </w:rPr>
        <w:t>.</w:t>
      </w:r>
      <w:r w:rsidR="002B67A0" w:rsidRPr="00A83AA7">
        <w:rPr>
          <w:sz w:val="24"/>
          <w:szCs w:val="24"/>
        </w:rPr>
        <w:t xml:space="preserve"> </w:t>
      </w:r>
    </w:p>
    <w:sectPr w:rsidR="002B67A0" w:rsidRPr="00A83AA7" w:rsidSect="00B8171F">
      <w:pgSz w:w="11909" w:h="16834" w:code="9"/>
      <w:pgMar w:top="158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1899"/>
    <w:multiLevelType w:val="hybridMultilevel"/>
    <w:tmpl w:val="53008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792DD6"/>
    <w:multiLevelType w:val="hybridMultilevel"/>
    <w:tmpl w:val="AC38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E4"/>
    <w:rsid w:val="00002203"/>
    <w:rsid w:val="000C1556"/>
    <w:rsid w:val="00177126"/>
    <w:rsid w:val="002B67A0"/>
    <w:rsid w:val="00311D2E"/>
    <w:rsid w:val="004533D4"/>
    <w:rsid w:val="00484D35"/>
    <w:rsid w:val="00632142"/>
    <w:rsid w:val="006D3CD0"/>
    <w:rsid w:val="00840C8A"/>
    <w:rsid w:val="00951695"/>
    <w:rsid w:val="00A83AA7"/>
    <w:rsid w:val="00B54EE4"/>
    <w:rsid w:val="00B8171F"/>
    <w:rsid w:val="00B950AA"/>
    <w:rsid w:val="00BF11C5"/>
    <w:rsid w:val="00C000CC"/>
    <w:rsid w:val="00C17C6B"/>
    <w:rsid w:val="00D25DE3"/>
    <w:rsid w:val="00DE3312"/>
    <w:rsid w:val="00E0549B"/>
    <w:rsid w:val="00E05F7C"/>
    <w:rsid w:val="00E35609"/>
    <w:rsid w:val="00EE7BCF"/>
    <w:rsid w:val="00F866A3"/>
    <w:rsid w:val="00FB5D1D"/>
    <w:rsid w:val="00FE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C8A"/>
    <w:pPr>
      <w:ind w:left="720"/>
      <w:contextualSpacing/>
    </w:pPr>
  </w:style>
  <w:style w:type="paragraph" w:styleId="NoSpacing">
    <w:name w:val="No Spacing"/>
    <w:uiPriority w:val="1"/>
    <w:qFormat/>
    <w:rsid w:val="00DE3312"/>
    <w:pPr>
      <w:spacing w:after="0" w:line="240" w:lineRule="auto"/>
    </w:pPr>
  </w:style>
  <w:style w:type="paragraph" w:styleId="BalloonText">
    <w:name w:val="Balloon Text"/>
    <w:basedOn w:val="Normal"/>
    <w:link w:val="BalloonTextChar"/>
    <w:uiPriority w:val="99"/>
    <w:semiHidden/>
    <w:unhideWhenUsed/>
    <w:rsid w:val="00B81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C8A"/>
    <w:pPr>
      <w:ind w:left="720"/>
      <w:contextualSpacing/>
    </w:pPr>
  </w:style>
  <w:style w:type="paragraph" w:styleId="NoSpacing">
    <w:name w:val="No Spacing"/>
    <w:uiPriority w:val="1"/>
    <w:qFormat/>
    <w:rsid w:val="00DE3312"/>
    <w:pPr>
      <w:spacing w:after="0" w:line="240" w:lineRule="auto"/>
    </w:pPr>
  </w:style>
  <w:style w:type="paragraph" w:styleId="BalloonText">
    <w:name w:val="Balloon Text"/>
    <w:basedOn w:val="Normal"/>
    <w:link w:val="BalloonTextChar"/>
    <w:uiPriority w:val="99"/>
    <w:semiHidden/>
    <w:unhideWhenUsed/>
    <w:rsid w:val="00B81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nasar</dc:creator>
  <cp:lastModifiedBy>USER</cp:lastModifiedBy>
  <cp:revision>25</cp:revision>
  <cp:lastPrinted>2016-01-22T19:39:00Z</cp:lastPrinted>
  <dcterms:created xsi:type="dcterms:W3CDTF">2016-01-22T05:31:00Z</dcterms:created>
  <dcterms:modified xsi:type="dcterms:W3CDTF">2016-01-22T20:26:00Z</dcterms:modified>
</cp:coreProperties>
</file>